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CE" w:rsidRPr="007040CE" w:rsidRDefault="004673C5">
      <w:pPr>
        <w:rPr>
          <w:rFonts w:ascii="Arial Rounded MT Bold" w:hAnsi="Arial Rounded MT Bold"/>
          <w:sz w:val="28"/>
          <w:u w:val="single"/>
        </w:rPr>
      </w:pPr>
      <w:r w:rsidRPr="007040CE">
        <w:rPr>
          <w:rFonts w:ascii="Arial Rounded MT Bold" w:hAnsi="Arial Rounded MT Bold"/>
          <w:sz w:val="28"/>
          <w:u w:val="single"/>
        </w:rPr>
        <w:t>Outline of discussion for Tucson Workshops on 10/15/ 2011</w:t>
      </w:r>
    </w:p>
    <w:p w:rsidR="007040CE" w:rsidRDefault="004673C5">
      <w:pPr>
        <w:rPr>
          <w:rFonts w:ascii="Arial Rounded MT Bold" w:hAnsi="Arial Rounded MT Bold"/>
          <w:sz w:val="28"/>
        </w:rPr>
      </w:pPr>
    </w:p>
    <w:p w:rsidR="007040CE" w:rsidRDefault="004673C5">
      <w:pPr>
        <w:rPr>
          <w:rFonts w:ascii="Arial Rounded MT Bold" w:hAnsi="Arial Rounded MT Bold"/>
          <w:sz w:val="28"/>
        </w:rPr>
      </w:pPr>
    </w:p>
    <w:p w:rsidR="007040CE" w:rsidRDefault="004673C5" w:rsidP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ROSS:  </w:t>
      </w:r>
      <w:r w:rsidRPr="007040CE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>Intro Rainbow Ridge, Ross &amp; Sue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Our products: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  <w:t>Finished buildings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  <w:t>Unfinished buildings, already assembled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  <w:t>Pattern sheet for scratch builders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  <w:t>Corrugated metal – galvanized and tin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 xml:space="preserve">               </w:t>
      </w:r>
      <w:proofErr w:type="gramStart"/>
      <w:r>
        <w:rPr>
          <w:rFonts w:ascii="Arial Rounded MT Bold" w:hAnsi="Arial Rounded MT Bold"/>
          <w:sz w:val="28"/>
        </w:rPr>
        <w:t>matching</w:t>
      </w:r>
      <w:proofErr w:type="gramEnd"/>
      <w:r>
        <w:rPr>
          <w:rFonts w:ascii="Arial Rounded MT Bold" w:hAnsi="Arial Rounded MT Bold"/>
          <w:sz w:val="28"/>
        </w:rPr>
        <w:t xml:space="preserve"> ridge caps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 w:rsidRPr="007040CE">
        <w:rPr>
          <w:rFonts w:ascii="Arial Rounded MT Bold" w:hAnsi="Arial Rounded MT Bold"/>
          <w:sz w:val="28"/>
          <w:u w:val="single"/>
        </w:rPr>
        <w:t>Custom</w:t>
      </w:r>
      <w:r>
        <w:rPr>
          <w:rFonts w:ascii="Arial Rounded MT Bold" w:hAnsi="Arial Rounded MT Bold"/>
          <w:sz w:val="28"/>
        </w:rPr>
        <w:t xml:space="preserve"> signs: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Precision Board signs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Edge lit LED signs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Plastic Burma Shave, gravestones &amp; road signs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  <w:t>Electronics: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Reversing units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Magic Lantern flickering units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What is Precision Board?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High density, closed cell urethane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We are a distributor – purchasing 48 x 96 smooth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We now have 33 patterns + custom work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Density: 15#, 18#, 20#, depending on pattern &amp; use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Thickness:  ½” &amp; ¾”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Design guidelines?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Size &amp; use of material = density &amp; thickness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What tools can be used?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Any tools used on wood.  No hot wire foam cutters!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proofErr w:type="gramStart"/>
      <w:r>
        <w:rPr>
          <w:rFonts w:ascii="Arial Rounded MT Bold" w:hAnsi="Arial Rounded MT Bold"/>
          <w:sz w:val="28"/>
        </w:rPr>
        <w:lastRenderedPageBreak/>
        <w:t>Types of glue?</w:t>
      </w:r>
      <w:proofErr w:type="gramEnd"/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Gorilla Glue on raw Precision Board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Gel type quick setting glue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Silicone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Demo building assembly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Types of roof – shingle, shake shingle, tile, metal, gravel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Demo </w:t>
      </w:r>
      <w:proofErr w:type="spellStart"/>
      <w:r>
        <w:rPr>
          <w:rFonts w:ascii="Arial Rounded MT Bold" w:hAnsi="Arial Rounded MT Bold"/>
          <w:sz w:val="28"/>
        </w:rPr>
        <w:t>siliconing</w:t>
      </w:r>
      <w:proofErr w:type="spellEnd"/>
      <w:r>
        <w:rPr>
          <w:rFonts w:ascii="Arial Rounded MT Bold" w:hAnsi="Arial Rounded MT Bold"/>
          <w:sz w:val="28"/>
        </w:rPr>
        <w:t xml:space="preserve"> metal roofing panels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Window installation: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Silicone glass on inside of building – no window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 xml:space="preserve">Standard </w:t>
      </w:r>
      <w:proofErr w:type="spellStart"/>
      <w:r>
        <w:rPr>
          <w:rFonts w:ascii="Arial Rounded MT Bold" w:hAnsi="Arial Rounded MT Bold"/>
          <w:sz w:val="28"/>
        </w:rPr>
        <w:t>Grandtline</w:t>
      </w:r>
      <w:proofErr w:type="spellEnd"/>
      <w:r>
        <w:rPr>
          <w:rFonts w:ascii="Arial Rounded MT Bold" w:hAnsi="Arial Rounded MT Bold"/>
          <w:sz w:val="28"/>
        </w:rPr>
        <w:t xml:space="preserve"> window installation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Window inside out &amp; upside down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Demo Micro Mark basswood stripper</w:t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proofErr w:type="gramStart"/>
      <w:r>
        <w:rPr>
          <w:rFonts w:ascii="Arial Rounded MT Bold" w:hAnsi="Arial Rounded MT Bold"/>
          <w:sz w:val="28"/>
        </w:rPr>
        <w:t>In the future??</w:t>
      </w:r>
      <w:proofErr w:type="gramEnd"/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New line of KD kits for small accessory structures.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Chicken coop, outhouses, playhouse, produce stand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>Special 5/16”, 30# PB</w:t>
      </w: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</w:p>
    <w:p w:rsidR="00B85353" w:rsidRDefault="00B85353">
      <w:pPr>
        <w:rPr>
          <w:rFonts w:ascii="Arial Rounded MT Bold" w:hAnsi="Arial Rounded MT Bold"/>
          <w:sz w:val="28"/>
        </w:rPr>
      </w:pPr>
    </w:p>
    <w:p w:rsidR="00B85353" w:rsidRDefault="00B85353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Watch our website!!</w:t>
      </w:r>
    </w:p>
    <w:p w:rsidR="004673C5" w:rsidRPr="007040CE" w:rsidRDefault="004673C5">
      <w:pPr>
        <w:rPr>
          <w:rFonts w:ascii="Arial Rounded MT Bold" w:hAnsi="Arial Rounded MT Bold"/>
          <w:sz w:val="28"/>
        </w:rPr>
      </w:pPr>
      <w:bookmarkStart w:id="0" w:name="_GoBack"/>
      <w:bookmarkEnd w:id="0"/>
    </w:p>
    <w:sectPr w:rsidR="004673C5" w:rsidRPr="007040CE" w:rsidSect="00B853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CE"/>
    <w:rsid w:val="004673C5"/>
    <w:rsid w:val="00B8535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649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649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RIDGE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cp:lastPrinted>2011-10-12T17:39:00Z</cp:lastPrinted>
  <dcterms:created xsi:type="dcterms:W3CDTF">2011-10-19T05:27:00Z</dcterms:created>
  <dcterms:modified xsi:type="dcterms:W3CDTF">2011-10-19T05:27:00Z</dcterms:modified>
</cp:coreProperties>
</file>